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87" w:rsidRDefault="008A4B87" w:rsidP="008A4B8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</w:t>
      </w:r>
    </w:p>
    <w:p w:rsidR="008A4B87" w:rsidRPr="00E33611" w:rsidRDefault="008A4B87" w:rsidP="008A4B8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</w:t>
      </w:r>
      <w:r w:rsidRPr="007E614B">
        <w:rPr>
          <w:rFonts w:ascii="Times New Roman" w:hAnsi="Times New Roman"/>
          <w:bCs/>
          <w:sz w:val="26"/>
          <w:szCs w:val="26"/>
        </w:rPr>
        <w:t>ведомлени</w:t>
      </w:r>
      <w:r>
        <w:rPr>
          <w:rFonts w:ascii="Times New Roman" w:hAnsi="Times New Roman"/>
          <w:bCs/>
          <w:sz w:val="26"/>
          <w:szCs w:val="26"/>
        </w:rPr>
        <w:t>я о проведении публичных консультаций по проекту нормативного акта и сводному отчету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</w:t>
      </w:r>
    </w:p>
    <w:p w:rsidR="008A4B87" w:rsidRDefault="008A4B87" w:rsidP="008A4B87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8A4B87" w:rsidRPr="00E02EFD" w:rsidRDefault="008A4B87" w:rsidP="00E02EFD">
      <w:pPr>
        <w:spacing w:after="0"/>
        <w:ind w:firstLine="709"/>
        <w:jc w:val="both"/>
        <w:rPr>
          <w:rFonts w:ascii="Times New Roman" w:hAnsi="Times New Roman"/>
          <w:i/>
          <w:iCs/>
        </w:rPr>
      </w:pPr>
      <w:r w:rsidRPr="00E02EFD">
        <w:rPr>
          <w:rFonts w:ascii="Times New Roman" w:hAnsi="Times New Roman"/>
          <w:sz w:val="26"/>
          <w:szCs w:val="26"/>
        </w:rPr>
        <w:t xml:space="preserve">Настоящим </w:t>
      </w:r>
      <w:r w:rsidR="000410F1" w:rsidRPr="00E02EFD">
        <w:rPr>
          <w:rFonts w:ascii="Times New Roman" w:hAnsi="Times New Roman"/>
          <w:sz w:val="26"/>
          <w:szCs w:val="26"/>
        </w:rPr>
        <w:t>Министерство труда и социальной защиты Республики Хакасия</w:t>
      </w:r>
    </w:p>
    <w:p w:rsidR="008A4B87" w:rsidRPr="005B2651" w:rsidRDefault="008A4B87" w:rsidP="00E02EF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651">
        <w:rPr>
          <w:rFonts w:ascii="Times New Roman" w:hAnsi="Times New Roman" w:cs="Times New Roman"/>
          <w:b w:val="0"/>
          <w:sz w:val="26"/>
          <w:szCs w:val="26"/>
        </w:rPr>
        <w:t xml:space="preserve">извещает о начале обсуждения </w:t>
      </w:r>
      <w:r w:rsidR="00E02EFD" w:rsidRPr="005B2651">
        <w:rPr>
          <w:rFonts w:ascii="Times New Roman" w:hAnsi="Times New Roman" w:cs="Times New Roman"/>
          <w:b w:val="0"/>
          <w:sz w:val="26"/>
          <w:szCs w:val="26"/>
        </w:rPr>
        <w:t xml:space="preserve">проекта </w:t>
      </w:r>
      <w:r w:rsidR="006B588E" w:rsidRPr="006B588E">
        <w:rPr>
          <w:rFonts w:ascii="Times New Roman" w:hAnsi="Times New Roman" w:cs="Times New Roman"/>
          <w:b w:val="0"/>
          <w:sz w:val="26"/>
          <w:szCs w:val="26"/>
        </w:rPr>
        <w:t xml:space="preserve">закона Республики Хакасия </w:t>
      </w:r>
      <w:r w:rsidR="006824ED" w:rsidRPr="006824ED">
        <w:rPr>
          <w:rFonts w:ascii="Times New Roman" w:hAnsi="Times New Roman" w:cs="Times New Roman"/>
          <w:b w:val="0"/>
          <w:sz w:val="26"/>
          <w:szCs w:val="26"/>
        </w:rPr>
        <w:t xml:space="preserve">№ 15-37/102-8 </w:t>
      </w:r>
      <w:r w:rsidR="006B588E" w:rsidRPr="006B588E">
        <w:rPr>
          <w:rFonts w:ascii="Times New Roman" w:hAnsi="Times New Roman" w:cs="Times New Roman"/>
          <w:b w:val="0"/>
          <w:sz w:val="26"/>
          <w:szCs w:val="26"/>
        </w:rPr>
        <w:t xml:space="preserve">«О внесении изменений в </w:t>
      </w:r>
      <w:r w:rsidR="00663B9E">
        <w:rPr>
          <w:rFonts w:ascii="Times New Roman" w:hAnsi="Times New Roman" w:cs="Times New Roman"/>
          <w:b w:val="0"/>
          <w:sz w:val="26"/>
          <w:szCs w:val="26"/>
        </w:rPr>
        <w:t xml:space="preserve">Закон Республики Хакасия </w:t>
      </w:r>
      <w:r w:rsidR="006B588E" w:rsidRPr="006B588E">
        <w:rPr>
          <w:rFonts w:ascii="Times New Roman" w:hAnsi="Times New Roman" w:cs="Times New Roman"/>
          <w:b w:val="0"/>
          <w:sz w:val="26"/>
          <w:szCs w:val="26"/>
        </w:rPr>
        <w:t xml:space="preserve">«О гарантиях трудовой занятости инвалидов в Республике Хакасия» </w:t>
      </w:r>
      <w:r w:rsidR="00871FAA" w:rsidRPr="005B2651">
        <w:rPr>
          <w:rFonts w:ascii="Times New Roman" w:hAnsi="Times New Roman" w:cs="Times New Roman"/>
          <w:b w:val="0"/>
          <w:sz w:val="26"/>
          <w:szCs w:val="26"/>
        </w:rPr>
        <w:t xml:space="preserve">(далее – проект </w:t>
      </w:r>
      <w:r w:rsidR="006B588E">
        <w:rPr>
          <w:rFonts w:ascii="Times New Roman" w:hAnsi="Times New Roman" w:cs="Times New Roman"/>
          <w:b w:val="0"/>
          <w:sz w:val="26"/>
          <w:szCs w:val="26"/>
        </w:rPr>
        <w:t>закона</w:t>
      </w:r>
      <w:r w:rsidR="00871FAA" w:rsidRPr="005B2651">
        <w:rPr>
          <w:rFonts w:ascii="Times New Roman" w:hAnsi="Times New Roman" w:cs="Times New Roman"/>
          <w:b w:val="0"/>
          <w:sz w:val="26"/>
          <w:szCs w:val="26"/>
        </w:rPr>
        <w:t xml:space="preserve">) </w:t>
      </w:r>
      <w:r w:rsidRPr="005B2651">
        <w:rPr>
          <w:rFonts w:ascii="Times New Roman" w:hAnsi="Times New Roman" w:cs="Times New Roman"/>
          <w:b w:val="0"/>
          <w:sz w:val="26"/>
          <w:szCs w:val="26"/>
        </w:rPr>
        <w:t>и сборе предложений заинтересованных лиц.</w:t>
      </w:r>
    </w:p>
    <w:p w:rsidR="003D7E1F" w:rsidRDefault="008A4B87" w:rsidP="008A4B87">
      <w:pPr>
        <w:tabs>
          <w:tab w:val="right" w:pos="9923"/>
        </w:tabs>
        <w:spacing w:after="0"/>
        <w:ind w:firstLine="709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Предложения принимаются по электронной почте на адрес</w:t>
      </w:r>
    </w:p>
    <w:p w:rsidR="008A4B87" w:rsidRDefault="008808F4" w:rsidP="00C70212">
      <w:pPr>
        <w:tabs>
          <w:tab w:val="right" w:pos="992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hyperlink r:id="rId5" w:history="1">
        <w:r w:rsidR="006B588E" w:rsidRPr="00663B9E">
          <w:rPr>
            <w:rStyle w:val="a5"/>
            <w:rFonts w:ascii="Times New Roman" w:hAnsi="Times New Roman"/>
            <w:color w:val="auto"/>
            <w:sz w:val="26"/>
            <w:szCs w:val="26"/>
            <w:lang w:val="en-US"/>
          </w:rPr>
          <w:t>mt</w:t>
        </w:r>
        <w:r w:rsidR="006B588E" w:rsidRPr="00663B9E">
          <w:rPr>
            <w:rStyle w:val="a5"/>
            <w:rFonts w:ascii="Times New Roman" w:hAnsi="Times New Roman"/>
            <w:color w:val="auto"/>
            <w:sz w:val="26"/>
            <w:szCs w:val="26"/>
          </w:rPr>
          <w:t>27@</w:t>
        </w:r>
        <w:r w:rsidR="006B588E" w:rsidRPr="00663B9E">
          <w:rPr>
            <w:rStyle w:val="a5"/>
            <w:rFonts w:ascii="Times New Roman" w:hAnsi="Times New Roman"/>
            <w:color w:val="auto"/>
            <w:sz w:val="26"/>
            <w:szCs w:val="26"/>
            <w:lang w:val="en-US"/>
          </w:rPr>
          <w:t>r</w:t>
        </w:r>
        <w:r w:rsidR="006B588E" w:rsidRPr="00663B9E">
          <w:rPr>
            <w:rStyle w:val="a5"/>
            <w:rFonts w:ascii="Times New Roman" w:hAnsi="Times New Roman"/>
            <w:color w:val="auto"/>
            <w:sz w:val="26"/>
            <w:szCs w:val="26"/>
          </w:rPr>
          <w:t>-19.</w:t>
        </w:r>
        <w:proofErr w:type="spellStart"/>
        <w:r w:rsidR="006B588E" w:rsidRPr="00663B9E">
          <w:rPr>
            <w:rStyle w:val="a5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7E59E9" w:rsidRPr="00746FE0">
        <w:rPr>
          <w:rFonts w:ascii="Times New Roman" w:hAnsi="Times New Roman"/>
          <w:sz w:val="26"/>
          <w:szCs w:val="26"/>
        </w:rPr>
        <w:t xml:space="preserve"> </w:t>
      </w:r>
      <w:r w:rsidR="008A4B87" w:rsidRPr="00746FE0">
        <w:rPr>
          <w:rFonts w:ascii="Times New Roman" w:hAnsi="Times New Roman"/>
          <w:sz w:val="26"/>
          <w:szCs w:val="26"/>
        </w:rPr>
        <w:t>в</w:t>
      </w:r>
      <w:r w:rsidR="008A4B87" w:rsidRPr="007E614B">
        <w:rPr>
          <w:rFonts w:ascii="Times New Roman" w:hAnsi="Times New Roman"/>
          <w:sz w:val="26"/>
          <w:szCs w:val="26"/>
        </w:rPr>
        <w:t xml:space="preserve"> виде прикрепленного файла, за</w:t>
      </w:r>
      <w:r w:rsidR="00D52585">
        <w:rPr>
          <w:rFonts w:ascii="Times New Roman" w:hAnsi="Times New Roman"/>
          <w:sz w:val="26"/>
          <w:szCs w:val="26"/>
        </w:rPr>
        <w:t>полненного по прилагаемой форме</w:t>
      </w:r>
    </w:p>
    <w:p w:rsidR="00D52585" w:rsidRPr="003D1589" w:rsidRDefault="00D52585" w:rsidP="00C70212">
      <w:pPr>
        <w:tabs>
          <w:tab w:val="right" w:pos="992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D1589">
        <w:rPr>
          <w:rFonts w:ascii="Times New Roman" w:hAnsi="Times New Roman"/>
          <w:sz w:val="26"/>
          <w:szCs w:val="26"/>
        </w:rPr>
        <w:t xml:space="preserve">или на почтовый адрес: </w:t>
      </w:r>
      <w:r w:rsidR="00554335" w:rsidRPr="003D1589">
        <w:rPr>
          <w:rFonts w:ascii="Times New Roman" w:hAnsi="Times New Roman"/>
          <w:sz w:val="26"/>
          <w:szCs w:val="26"/>
        </w:rPr>
        <w:t xml:space="preserve">655017, Россия, Республика Хакасия, г. </w:t>
      </w:r>
      <w:proofErr w:type="gramStart"/>
      <w:r w:rsidR="00554335" w:rsidRPr="003D1589">
        <w:rPr>
          <w:rFonts w:ascii="Times New Roman" w:hAnsi="Times New Roman"/>
          <w:sz w:val="26"/>
          <w:szCs w:val="26"/>
        </w:rPr>
        <w:t xml:space="preserve">Абакан,   </w:t>
      </w:r>
      <w:proofErr w:type="gramEnd"/>
      <w:r w:rsidR="00554335" w:rsidRPr="003D1589">
        <w:rPr>
          <w:rFonts w:ascii="Times New Roman" w:hAnsi="Times New Roman"/>
          <w:sz w:val="26"/>
          <w:szCs w:val="26"/>
        </w:rPr>
        <w:t xml:space="preserve">           ул. Советская, 75</w:t>
      </w:r>
      <w:r w:rsidR="00871FAA">
        <w:rPr>
          <w:rFonts w:ascii="Times New Roman" w:hAnsi="Times New Roman"/>
          <w:sz w:val="26"/>
          <w:szCs w:val="26"/>
        </w:rPr>
        <w:t>, Минтруд Хакасии</w:t>
      </w:r>
      <w:r w:rsidR="00554335" w:rsidRPr="003D1589">
        <w:rPr>
          <w:rFonts w:ascii="Times New Roman" w:hAnsi="Times New Roman"/>
          <w:sz w:val="26"/>
          <w:szCs w:val="26"/>
        </w:rPr>
        <w:t>.</w:t>
      </w:r>
    </w:p>
    <w:p w:rsidR="008A4B87" w:rsidRPr="000410F1" w:rsidRDefault="008A4B87" w:rsidP="008A4B87">
      <w:pPr>
        <w:tabs>
          <w:tab w:val="right" w:pos="9923"/>
        </w:tabs>
        <w:spacing w:after="0"/>
        <w:ind w:firstLine="709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Сроки приема предложений:</w:t>
      </w:r>
      <w:r w:rsidR="00BA136D" w:rsidRPr="00A561B4">
        <w:rPr>
          <w:rFonts w:ascii="Times New Roman" w:hAnsi="Times New Roman"/>
          <w:sz w:val="26"/>
          <w:szCs w:val="26"/>
        </w:rPr>
        <w:t xml:space="preserve"> </w:t>
      </w:r>
      <w:r w:rsidR="000410F1">
        <w:rPr>
          <w:rFonts w:ascii="Times New Roman" w:hAnsi="Times New Roman"/>
          <w:sz w:val="26"/>
          <w:szCs w:val="26"/>
          <w:lang w:val="en-US"/>
        </w:rPr>
        <w:t>c</w:t>
      </w:r>
      <w:r w:rsidR="00B66F05" w:rsidRPr="00164FC9">
        <w:rPr>
          <w:rFonts w:ascii="Times New Roman" w:hAnsi="Times New Roman"/>
          <w:sz w:val="26"/>
          <w:szCs w:val="26"/>
        </w:rPr>
        <w:t xml:space="preserve"> </w:t>
      </w:r>
      <w:r w:rsidR="008808F4">
        <w:rPr>
          <w:rFonts w:ascii="Times New Roman" w:hAnsi="Times New Roman"/>
          <w:sz w:val="26"/>
          <w:szCs w:val="26"/>
        </w:rPr>
        <w:t>25</w:t>
      </w:r>
      <w:r w:rsidR="000410F1" w:rsidRPr="00C23EF5">
        <w:rPr>
          <w:rFonts w:ascii="Times New Roman" w:hAnsi="Times New Roman"/>
          <w:sz w:val="26"/>
          <w:szCs w:val="26"/>
        </w:rPr>
        <w:t>.</w:t>
      </w:r>
      <w:r w:rsidR="006B588E">
        <w:rPr>
          <w:rFonts w:ascii="Times New Roman" w:hAnsi="Times New Roman"/>
          <w:sz w:val="26"/>
          <w:szCs w:val="26"/>
        </w:rPr>
        <w:t>1</w:t>
      </w:r>
      <w:r w:rsidR="008808F4">
        <w:rPr>
          <w:rFonts w:ascii="Times New Roman" w:hAnsi="Times New Roman"/>
          <w:sz w:val="26"/>
          <w:szCs w:val="26"/>
        </w:rPr>
        <w:t>2</w:t>
      </w:r>
      <w:r w:rsidR="000410F1" w:rsidRPr="00C23EF5">
        <w:rPr>
          <w:rFonts w:ascii="Times New Roman" w:hAnsi="Times New Roman"/>
          <w:sz w:val="26"/>
          <w:szCs w:val="26"/>
        </w:rPr>
        <w:t>.202</w:t>
      </w:r>
      <w:r w:rsidR="00E81FC7">
        <w:rPr>
          <w:rFonts w:ascii="Times New Roman" w:hAnsi="Times New Roman"/>
          <w:sz w:val="26"/>
          <w:szCs w:val="26"/>
        </w:rPr>
        <w:t>4</w:t>
      </w:r>
      <w:r w:rsidR="000410F1" w:rsidRPr="00C23EF5">
        <w:rPr>
          <w:rFonts w:ascii="Times New Roman" w:hAnsi="Times New Roman"/>
          <w:sz w:val="26"/>
          <w:szCs w:val="26"/>
        </w:rPr>
        <w:t xml:space="preserve"> по</w:t>
      </w:r>
      <w:r w:rsidR="00BA136D" w:rsidRPr="00A561B4">
        <w:rPr>
          <w:rFonts w:ascii="Times New Roman" w:hAnsi="Times New Roman"/>
          <w:sz w:val="26"/>
          <w:szCs w:val="26"/>
        </w:rPr>
        <w:t xml:space="preserve"> </w:t>
      </w:r>
      <w:r w:rsidR="008808F4">
        <w:rPr>
          <w:rFonts w:ascii="Times New Roman" w:hAnsi="Times New Roman"/>
          <w:sz w:val="26"/>
          <w:szCs w:val="26"/>
        </w:rPr>
        <w:t>16</w:t>
      </w:r>
      <w:r w:rsidR="000410F1" w:rsidRPr="00C23EF5">
        <w:rPr>
          <w:rFonts w:ascii="Times New Roman" w:hAnsi="Times New Roman"/>
          <w:sz w:val="26"/>
          <w:szCs w:val="26"/>
        </w:rPr>
        <w:t>.</w:t>
      </w:r>
      <w:r w:rsidR="008808F4">
        <w:rPr>
          <w:rFonts w:ascii="Times New Roman" w:hAnsi="Times New Roman"/>
          <w:sz w:val="26"/>
          <w:szCs w:val="26"/>
        </w:rPr>
        <w:t xml:space="preserve"> </w:t>
      </w:r>
      <w:r w:rsidR="00E81FC7">
        <w:rPr>
          <w:rFonts w:ascii="Times New Roman" w:hAnsi="Times New Roman"/>
          <w:sz w:val="26"/>
          <w:szCs w:val="26"/>
        </w:rPr>
        <w:t>0</w:t>
      </w:r>
      <w:r w:rsidR="008808F4">
        <w:rPr>
          <w:rFonts w:ascii="Times New Roman" w:hAnsi="Times New Roman"/>
          <w:sz w:val="26"/>
          <w:szCs w:val="26"/>
        </w:rPr>
        <w:t>1</w:t>
      </w:r>
      <w:r w:rsidR="000410F1" w:rsidRPr="00C23EF5">
        <w:rPr>
          <w:rFonts w:ascii="Times New Roman" w:hAnsi="Times New Roman"/>
          <w:sz w:val="26"/>
          <w:szCs w:val="26"/>
        </w:rPr>
        <w:t>.202</w:t>
      </w:r>
      <w:r w:rsidR="008808F4">
        <w:rPr>
          <w:rFonts w:ascii="Times New Roman" w:hAnsi="Times New Roman"/>
          <w:sz w:val="26"/>
          <w:szCs w:val="26"/>
        </w:rPr>
        <w:t>5</w:t>
      </w:r>
      <w:bookmarkStart w:id="0" w:name="_GoBack"/>
      <w:bookmarkEnd w:id="0"/>
      <w:r w:rsidR="000712E2">
        <w:rPr>
          <w:rFonts w:ascii="Times New Roman" w:hAnsi="Times New Roman"/>
          <w:sz w:val="26"/>
          <w:szCs w:val="26"/>
        </w:rPr>
        <w:t>.</w:t>
      </w:r>
    </w:p>
    <w:p w:rsidR="008A4B87" w:rsidRPr="007E614B" w:rsidRDefault="008A4B87" w:rsidP="008A4B8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Все поступившие предложения будут рассмотрены. Сводка предложений будет размещена на Официальном портале </w:t>
      </w:r>
      <w:r w:rsidR="00BA136D">
        <w:rPr>
          <w:rFonts w:ascii="Times New Roman" w:hAnsi="Times New Roman"/>
          <w:sz w:val="26"/>
          <w:szCs w:val="26"/>
        </w:rPr>
        <w:t>оценки регулирующего воздействия и публичных обсуждений Респу</w:t>
      </w:r>
      <w:r w:rsidRPr="007E614B">
        <w:rPr>
          <w:rFonts w:ascii="Times New Roman" w:hAnsi="Times New Roman"/>
          <w:sz w:val="26"/>
          <w:szCs w:val="26"/>
        </w:rPr>
        <w:t>блики Хакасия (</w:t>
      </w:r>
      <w:proofErr w:type="spellStart"/>
      <w:r w:rsidR="00BA136D">
        <w:rPr>
          <w:rFonts w:ascii="Times New Roman" w:hAnsi="Times New Roman"/>
          <w:sz w:val="26"/>
          <w:szCs w:val="26"/>
          <w:lang w:val="en-US"/>
        </w:rPr>
        <w:t>orv</w:t>
      </w:r>
      <w:proofErr w:type="spellEnd"/>
      <w:r w:rsidRPr="007E614B">
        <w:rPr>
          <w:rFonts w:ascii="Times New Roman" w:hAnsi="Times New Roman"/>
          <w:sz w:val="26"/>
          <w:szCs w:val="26"/>
        </w:rPr>
        <w:t xml:space="preserve">.r-19.ru) </w:t>
      </w:r>
    </w:p>
    <w:p w:rsidR="008A4B87" w:rsidRPr="007E614B" w:rsidRDefault="008A4B87" w:rsidP="008A4B8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Контактное лицо по вопросам заполнения формы запроса и его отправки: </w:t>
      </w:r>
      <w:proofErr w:type="spellStart"/>
      <w:r w:rsidR="00B71646">
        <w:rPr>
          <w:rFonts w:ascii="Times New Roman" w:hAnsi="Times New Roman"/>
          <w:sz w:val="26"/>
          <w:szCs w:val="26"/>
        </w:rPr>
        <w:t>Овчинникова</w:t>
      </w:r>
      <w:proofErr w:type="spellEnd"/>
      <w:r w:rsidR="00B71646">
        <w:rPr>
          <w:rFonts w:ascii="Times New Roman" w:hAnsi="Times New Roman"/>
          <w:sz w:val="26"/>
          <w:szCs w:val="26"/>
        </w:rPr>
        <w:t xml:space="preserve"> Татьяна Петровна</w:t>
      </w:r>
      <w:r w:rsidR="000410F1">
        <w:rPr>
          <w:rFonts w:ascii="Times New Roman" w:hAnsi="Times New Roman"/>
          <w:sz w:val="26"/>
          <w:szCs w:val="26"/>
        </w:rPr>
        <w:t xml:space="preserve">, </w:t>
      </w:r>
      <w:r w:rsidR="00E81FC7">
        <w:rPr>
          <w:rFonts w:ascii="Times New Roman" w:hAnsi="Times New Roman"/>
          <w:sz w:val="26"/>
          <w:szCs w:val="26"/>
        </w:rPr>
        <w:t>8(3902)</w:t>
      </w:r>
      <w:r w:rsidR="00B71646">
        <w:rPr>
          <w:rFonts w:ascii="Times New Roman" w:hAnsi="Times New Roman"/>
          <w:sz w:val="26"/>
          <w:szCs w:val="26"/>
        </w:rPr>
        <w:t>35</w:t>
      </w:r>
      <w:r w:rsidR="004A3EA9">
        <w:rPr>
          <w:rFonts w:ascii="Times New Roman" w:hAnsi="Times New Roman"/>
          <w:sz w:val="26"/>
          <w:szCs w:val="26"/>
        </w:rPr>
        <w:t>-</w:t>
      </w:r>
      <w:r w:rsidR="00B71646">
        <w:rPr>
          <w:rFonts w:ascii="Times New Roman" w:hAnsi="Times New Roman"/>
          <w:sz w:val="26"/>
          <w:szCs w:val="26"/>
        </w:rPr>
        <w:t>70</w:t>
      </w:r>
      <w:r w:rsidR="004A3EA9">
        <w:rPr>
          <w:rFonts w:ascii="Times New Roman" w:hAnsi="Times New Roman"/>
          <w:sz w:val="26"/>
          <w:szCs w:val="26"/>
        </w:rPr>
        <w:t>-</w:t>
      </w:r>
      <w:r w:rsidR="00B71646">
        <w:rPr>
          <w:rFonts w:ascii="Times New Roman" w:hAnsi="Times New Roman"/>
          <w:sz w:val="26"/>
          <w:szCs w:val="26"/>
        </w:rPr>
        <w:t>36</w:t>
      </w:r>
      <w:r w:rsidR="000410F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46FE0" w:rsidRPr="00746FE0">
        <w:rPr>
          <w:rFonts w:ascii="Times New Roman" w:hAnsi="Times New Roman"/>
          <w:sz w:val="26"/>
          <w:szCs w:val="26"/>
          <w:lang w:val="en-US"/>
        </w:rPr>
        <w:t>mt</w:t>
      </w:r>
      <w:proofErr w:type="spellEnd"/>
      <w:r w:rsidR="00746FE0" w:rsidRPr="00746FE0">
        <w:rPr>
          <w:rFonts w:ascii="Times New Roman" w:hAnsi="Times New Roman"/>
          <w:sz w:val="26"/>
          <w:szCs w:val="26"/>
        </w:rPr>
        <w:t>27</w:t>
      </w:r>
      <w:r w:rsidR="000410F1" w:rsidRPr="00746FE0">
        <w:rPr>
          <w:rFonts w:ascii="Times New Roman" w:hAnsi="Times New Roman"/>
          <w:sz w:val="26"/>
          <w:szCs w:val="26"/>
        </w:rPr>
        <w:t>@</w:t>
      </w:r>
      <w:r w:rsidR="000410F1" w:rsidRPr="00746FE0">
        <w:rPr>
          <w:rFonts w:ascii="Times New Roman" w:hAnsi="Times New Roman"/>
          <w:sz w:val="26"/>
          <w:szCs w:val="26"/>
          <w:lang w:val="en-US"/>
        </w:rPr>
        <w:t>r</w:t>
      </w:r>
      <w:r w:rsidR="000410F1" w:rsidRPr="00746FE0">
        <w:rPr>
          <w:rFonts w:ascii="Times New Roman" w:hAnsi="Times New Roman"/>
          <w:sz w:val="26"/>
          <w:szCs w:val="26"/>
        </w:rPr>
        <w:t>-19.</w:t>
      </w:r>
      <w:proofErr w:type="spellStart"/>
      <w:r w:rsidR="000410F1" w:rsidRPr="00746FE0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8A4B87" w:rsidRPr="007E614B" w:rsidRDefault="008A4B87" w:rsidP="008A4B8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Описание проблемы, на решение которой направлено предлагаемое правовое регулирование: </w:t>
      </w:r>
    </w:p>
    <w:p w:rsidR="006B588E" w:rsidRPr="006B588E" w:rsidRDefault="006B588E" w:rsidP="006B5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закона </w:t>
      </w:r>
      <w:r w:rsidRPr="006B588E">
        <w:rPr>
          <w:rFonts w:ascii="Times New Roman" w:hAnsi="Times New Roman"/>
          <w:sz w:val="26"/>
          <w:szCs w:val="26"/>
        </w:rPr>
        <w:t xml:space="preserve">разработан в целях </w:t>
      </w:r>
      <w:r w:rsidR="00E81FC7" w:rsidRPr="00E81FC7">
        <w:rPr>
          <w:rFonts w:ascii="Times New Roman" w:hAnsi="Times New Roman"/>
          <w:sz w:val="26"/>
          <w:szCs w:val="26"/>
        </w:rPr>
        <w:t>приведения законодательства Республики Хакасия в соответствие с изменившимся федеральным законодательством</w:t>
      </w:r>
      <w:r w:rsidRPr="006B588E">
        <w:rPr>
          <w:rFonts w:ascii="Times New Roman" w:hAnsi="Times New Roman"/>
          <w:sz w:val="26"/>
          <w:szCs w:val="26"/>
        </w:rPr>
        <w:t xml:space="preserve">. </w:t>
      </w:r>
    </w:p>
    <w:p w:rsidR="00E81FC7" w:rsidRPr="00E81FC7" w:rsidRDefault="00E81FC7" w:rsidP="00E81F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C7">
        <w:rPr>
          <w:rFonts w:ascii="Times New Roman" w:hAnsi="Times New Roman"/>
          <w:sz w:val="26"/>
          <w:szCs w:val="26"/>
        </w:rPr>
        <w:t>С 1 сентября 2024 г. вступают в силу положения главы 7 Федерального закона от 12.12.2023 № 565-ФЗ «О занятости населения в Российской Федерации» (далее – Федеральный закон № 565-ФЗ), которыми конкретизированы и расширены меры по содействию в трудоустройстве инвалидов, в том числе в отношении вопросов квотирования.</w:t>
      </w:r>
    </w:p>
    <w:p w:rsidR="00E81FC7" w:rsidRPr="00E81FC7" w:rsidRDefault="00E81FC7" w:rsidP="00E81F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81FC7">
        <w:rPr>
          <w:rFonts w:ascii="Times New Roman" w:hAnsi="Times New Roman"/>
          <w:bCs/>
          <w:sz w:val="26"/>
          <w:szCs w:val="26"/>
        </w:rPr>
        <w:t xml:space="preserve">Отдельные федеральные законы приведены в соответствие с Федеральным законом № 565-ФЗ. Так, Федеральным </w:t>
      </w:r>
      <w:hyperlink r:id="rId6" w:history="1">
        <w:r w:rsidRPr="00E81FC7">
          <w:rPr>
            <w:rFonts w:ascii="Times New Roman" w:hAnsi="Times New Roman"/>
            <w:bCs/>
            <w:sz w:val="26"/>
            <w:szCs w:val="26"/>
          </w:rPr>
          <w:t>закон</w:t>
        </w:r>
      </w:hyperlink>
      <w:r w:rsidRPr="00E81FC7">
        <w:rPr>
          <w:rFonts w:ascii="Times New Roman" w:hAnsi="Times New Roman"/>
          <w:bCs/>
          <w:sz w:val="26"/>
          <w:szCs w:val="26"/>
        </w:rPr>
        <w:t>ом от 29.05.2024 г. № 108-ФЗ "О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внесены изменения в Федеральный закон от 24.11.1995 № 181-ФЗ «О социальной защите инвалидов», в том числе регулирующие занятость инвалидов.</w:t>
      </w:r>
    </w:p>
    <w:p w:rsidR="00E81FC7" w:rsidRPr="00E81FC7" w:rsidRDefault="00E81FC7" w:rsidP="00E81F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C7">
        <w:rPr>
          <w:rFonts w:ascii="Times New Roman" w:hAnsi="Times New Roman"/>
          <w:sz w:val="26"/>
          <w:szCs w:val="26"/>
        </w:rPr>
        <w:t>Учитывая изложенное, проектом закона предлагается внести в Закон Республики Хакасия от 01.07.2011 № 61-ЗРХ «О гарантиях трудовой занятости инвалидов в Республике Хакасия» (далее – Закон № 61-ЗРХ) следующие изменения:</w:t>
      </w:r>
    </w:p>
    <w:p w:rsidR="00E81FC7" w:rsidRPr="00E81FC7" w:rsidRDefault="00E81FC7" w:rsidP="00E81F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C7">
        <w:rPr>
          <w:rFonts w:ascii="Times New Roman" w:hAnsi="Times New Roman"/>
          <w:sz w:val="26"/>
          <w:szCs w:val="26"/>
        </w:rPr>
        <w:t>1) в части 1 статьи 1 слова «Законом Российской Федерации от 19 апреля 1991 года № 1032-I» заменить словами «Федеральным законом от 12 декабря 2023 года № 565-ФЗ»;</w:t>
      </w:r>
    </w:p>
    <w:p w:rsidR="00E81FC7" w:rsidRPr="00E81FC7" w:rsidRDefault="00E81FC7" w:rsidP="00E81F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C7">
        <w:rPr>
          <w:rFonts w:ascii="Times New Roman" w:hAnsi="Times New Roman"/>
          <w:sz w:val="26"/>
          <w:szCs w:val="26"/>
        </w:rPr>
        <w:t>2) в статье 1</w:t>
      </w:r>
      <w:r w:rsidRPr="00E81FC7">
        <w:rPr>
          <w:rFonts w:ascii="Times New Roman" w:hAnsi="Times New Roman"/>
          <w:sz w:val="26"/>
          <w:szCs w:val="26"/>
          <w:vertAlign w:val="superscript"/>
        </w:rPr>
        <w:t>1</w:t>
      </w:r>
      <w:r w:rsidRPr="00E81FC7">
        <w:rPr>
          <w:rFonts w:ascii="Times New Roman" w:hAnsi="Times New Roman"/>
          <w:sz w:val="26"/>
          <w:szCs w:val="26"/>
        </w:rPr>
        <w:t>:</w:t>
      </w:r>
    </w:p>
    <w:p w:rsidR="00E81FC7" w:rsidRPr="00E81FC7" w:rsidRDefault="00E81FC7" w:rsidP="00E81F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C7">
        <w:rPr>
          <w:rFonts w:ascii="Times New Roman" w:hAnsi="Times New Roman"/>
          <w:sz w:val="26"/>
          <w:szCs w:val="26"/>
        </w:rPr>
        <w:lastRenderedPageBreak/>
        <w:t>а) пункт 3 части 1 признать утратившим силу;</w:t>
      </w:r>
    </w:p>
    <w:p w:rsidR="00E81FC7" w:rsidRPr="00E81FC7" w:rsidRDefault="00E81FC7" w:rsidP="00E81F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C7">
        <w:rPr>
          <w:rFonts w:ascii="Times New Roman" w:hAnsi="Times New Roman"/>
          <w:sz w:val="26"/>
          <w:szCs w:val="26"/>
        </w:rPr>
        <w:t>б) в части 2 слова «</w:t>
      </w:r>
      <w:hyperlink r:id="rId7" w:history="1">
        <w:r w:rsidRPr="006824ED">
          <w:rPr>
            <w:rFonts w:ascii="Times New Roman" w:hAnsi="Times New Roman"/>
            <w:sz w:val="26"/>
            <w:szCs w:val="26"/>
          </w:rPr>
          <w:t>Законе</w:t>
        </w:r>
      </w:hyperlink>
      <w:r w:rsidRPr="00E81FC7">
        <w:rPr>
          <w:rFonts w:ascii="Times New Roman" w:hAnsi="Times New Roman"/>
          <w:sz w:val="26"/>
          <w:szCs w:val="26"/>
        </w:rPr>
        <w:t xml:space="preserve"> Российской Федерации </w:t>
      </w:r>
      <w:r w:rsidRPr="00E81FC7">
        <w:rPr>
          <w:rFonts w:ascii="Times New Roman" w:hAnsi="Times New Roman"/>
          <w:sz w:val="26"/>
          <w:szCs w:val="26"/>
        </w:rPr>
        <w:br/>
        <w:t xml:space="preserve">от 19 апреля 1991 года № 1032-I» заменить словами «Федеральном законе </w:t>
      </w:r>
      <w:r w:rsidRPr="00E81FC7">
        <w:rPr>
          <w:rFonts w:ascii="Times New Roman" w:hAnsi="Times New Roman"/>
          <w:sz w:val="26"/>
          <w:szCs w:val="26"/>
        </w:rPr>
        <w:br/>
        <w:t>от 12 декабря 2023 года № 565-ФЗ»;</w:t>
      </w:r>
    </w:p>
    <w:p w:rsidR="00E81FC7" w:rsidRPr="00E81FC7" w:rsidRDefault="00E81FC7" w:rsidP="00E81F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C7">
        <w:rPr>
          <w:rFonts w:ascii="Times New Roman" w:hAnsi="Times New Roman"/>
          <w:sz w:val="26"/>
          <w:szCs w:val="26"/>
        </w:rPr>
        <w:t>3) статью 1</w:t>
      </w:r>
      <w:r w:rsidRPr="00E81FC7">
        <w:rPr>
          <w:rFonts w:ascii="Times New Roman" w:hAnsi="Times New Roman"/>
          <w:sz w:val="26"/>
          <w:szCs w:val="26"/>
          <w:vertAlign w:val="superscript"/>
        </w:rPr>
        <w:t xml:space="preserve">2 </w:t>
      </w:r>
      <w:r w:rsidRPr="00E81FC7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E81FC7" w:rsidRPr="00E81FC7" w:rsidRDefault="00E81FC7" w:rsidP="00E81F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81FC7">
        <w:rPr>
          <w:rFonts w:ascii="Times New Roman" w:hAnsi="Times New Roman"/>
          <w:sz w:val="26"/>
          <w:szCs w:val="26"/>
        </w:rPr>
        <w:t>«Статья 1</w:t>
      </w:r>
      <w:r w:rsidRPr="00E81FC7">
        <w:rPr>
          <w:rFonts w:ascii="Times New Roman" w:hAnsi="Times New Roman"/>
          <w:sz w:val="26"/>
          <w:szCs w:val="26"/>
          <w:vertAlign w:val="superscript"/>
        </w:rPr>
        <w:t>2</w:t>
      </w:r>
      <w:r w:rsidRPr="00E81FC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81FC7">
        <w:rPr>
          <w:rFonts w:ascii="Times New Roman" w:hAnsi="Times New Roman"/>
          <w:bCs/>
          <w:sz w:val="26"/>
          <w:szCs w:val="26"/>
        </w:rPr>
        <w:t>Обеспечение занятости инвалидов</w:t>
      </w:r>
    </w:p>
    <w:p w:rsidR="00E81FC7" w:rsidRPr="00E81FC7" w:rsidRDefault="00E81FC7" w:rsidP="00E81F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81FC7" w:rsidRPr="00E81FC7" w:rsidRDefault="00E81FC7" w:rsidP="00E81F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C7">
        <w:rPr>
          <w:rFonts w:ascii="Times New Roman" w:hAnsi="Times New Roman"/>
          <w:sz w:val="26"/>
          <w:szCs w:val="26"/>
        </w:rPr>
        <w:t>1. Инвалидам предоставляются гарантии трудовой занятости путем проведения следующих специальных мероприятий, способствующих повышению их конкурентоспособности на рынке труда:</w:t>
      </w:r>
    </w:p>
    <w:p w:rsidR="00E81FC7" w:rsidRPr="00E81FC7" w:rsidRDefault="00E81FC7" w:rsidP="00E81F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C7">
        <w:rPr>
          <w:rFonts w:ascii="Times New Roman" w:hAnsi="Times New Roman"/>
          <w:sz w:val="26"/>
          <w:szCs w:val="26"/>
        </w:rPr>
        <w:t>1) организации сопровождаемой трудовой деятельности инвалидов (трудовой деятельности инвалидов трудоспособного возраста, в том числе на специальных рабочих местах, осуществляемой с помощью других лиц);</w:t>
      </w:r>
    </w:p>
    <w:p w:rsidR="00E81FC7" w:rsidRPr="00E81FC7" w:rsidRDefault="00E81FC7" w:rsidP="00E81F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C7">
        <w:rPr>
          <w:rFonts w:ascii="Times New Roman" w:hAnsi="Times New Roman"/>
          <w:sz w:val="26"/>
          <w:szCs w:val="26"/>
        </w:rPr>
        <w:t>2) предоставления инвалидам мер государственной поддержки в сфере занятости населения в соответствии с законодательством о занятости населения.</w:t>
      </w:r>
    </w:p>
    <w:p w:rsidR="00E81FC7" w:rsidRPr="00E81FC7" w:rsidRDefault="00E81FC7" w:rsidP="00E81F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C7">
        <w:rPr>
          <w:rFonts w:ascii="Times New Roman" w:hAnsi="Times New Roman"/>
          <w:sz w:val="26"/>
          <w:szCs w:val="26"/>
        </w:rPr>
        <w:t xml:space="preserve">Порядок осуществления </w:t>
      </w:r>
      <w:r w:rsidRPr="00E81FC7">
        <w:rPr>
          <w:rFonts w:ascii="Times New Roman" w:hAnsi="Times New Roman"/>
          <w:sz w:val="26"/>
          <w:szCs w:val="26"/>
          <w:lang w:eastAsia="en-US"/>
        </w:rPr>
        <w:t>специальных мероприятий</w:t>
      </w:r>
      <w:r w:rsidRPr="00E81FC7">
        <w:rPr>
          <w:rFonts w:ascii="Times New Roman" w:hAnsi="Times New Roman"/>
          <w:sz w:val="26"/>
          <w:szCs w:val="26"/>
        </w:rPr>
        <w:t xml:space="preserve"> в сфере занятости населения в соответствии с законодательством о занятости населения устанавливается уполномоченным Правительством Республики Хакасия исполнительным органом Республики Хакасии в сфере занятости (далее – уполномоченный орган) в соответствии с методическими рекомендациями, утверждаемыми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</w:t>
      </w:r>
    </w:p>
    <w:p w:rsidR="006824ED" w:rsidRDefault="00E81FC7" w:rsidP="00E81F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C7">
        <w:rPr>
          <w:rFonts w:ascii="Times New Roman" w:hAnsi="Times New Roman"/>
          <w:sz w:val="26"/>
          <w:szCs w:val="26"/>
        </w:rPr>
        <w:t>2. Количество специальных рабочих мест для трудоустройства инвалидов устанавливается уполномоченным органом для каждого работодателя в пределах установленной квоты для приема на работу инвалидов.»</w:t>
      </w:r>
    </w:p>
    <w:p w:rsidR="006824ED" w:rsidRPr="006824ED" w:rsidRDefault="006824ED" w:rsidP="006824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Pr="006824ED">
        <w:rPr>
          <w:rFonts w:ascii="Times New Roman" w:hAnsi="Times New Roman"/>
          <w:bCs/>
          <w:sz w:val="26"/>
          <w:szCs w:val="26"/>
        </w:rPr>
        <w:t>в статье 2:</w:t>
      </w:r>
    </w:p>
    <w:p w:rsidR="00E81FC7" w:rsidRPr="00E81FC7" w:rsidRDefault="006824ED" w:rsidP="006824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24ED">
        <w:rPr>
          <w:rFonts w:ascii="Times New Roman" w:hAnsi="Times New Roman"/>
          <w:bCs/>
          <w:sz w:val="26"/>
          <w:szCs w:val="26"/>
        </w:rPr>
        <w:t>в наименовании слова «и резервирование рабочих мест» исключить</w:t>
      </w:r>
      <w:r w:rsidR="00E81FC7" w:rsidRPr="00E81FC7">
        <w:rPr>
          <w:rFonts w:ascii="Times New Roman" w:hAnsi="Times New Roman"/>
          <w:sz w:val="26"/>
          <w:szCs w:val="26"/>
        </w:rPr>
        <w:t>.</w:t>
      </w:r>
    </w:p>
    <w:p w:rsidR="00E81FC7" w:rsidRPr="00E81FC7" w:rsidRDefault="00E81FC7" w:rsidP="00E81F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C7">
        <w:rPr>
          <w:rFonts w:ascii="Times New Roman" w:hAnsi="Times New Roman"/>
          <w:sz w:val="26"/>
          <w:szCs w:val="26"/>
        </w:rPr>
        <w:t>В соответствии с частью 1 статьи 38 Федерального закона № 565-ФЗ квота для приема на работу инвалидов устанавливается работодателям, у которых численность работников превышает 35 человек, следовательно, обязанность по выполнению квоты для приема на работу инвалидов распространяется на работодателей, у которых численность работников составляет 36 человек и выше, в размере, установленном нормативным правовым актом субъекта Российской Федерации.</w:t>
      </w:r>
    </w:p>
    <w:p w:rsidR="00E81FC7" w:rsidRPr="00E81FC7" w:rsidRDefault="00E81FC7" w:rsidP="00E81F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C7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8" w:history="1">
        <w:r w:rsidRPr="00E81FC7">
          <w:rPr>
            <w:rFonts w:ascii="Times New Roman" w:hAnsi="Times New Roman"/>
            <w:sz w:val="26"/>
            <w:szCs w:val="26"/>
          </w:rPr>
          <w:t>частью 2 статьи 38</w:t>
        </w:r>
      </w:hyperlink>
      <w:r w:rsidRPr="00E81FC7">
        <w:rPr>
          <w:rFonts w:ascii="Times New Roman" w:hAnsi="Times New Roman"/>
          <w:sz w:val="26"/>
          <w:szCs w:val="26"/>
        </w:rPr>
        <w:t xml:space="preserve"> Федерального закона № 565-ФЗ субъект Российской Федерации вправе дифференцировать размер квоты для приема на работу инвалидов для различных видов экономической деятельности, различных муниципальных образований субъекта Российской Федерации, работодателей с различной среднесписочной численностью работников.</w:t>
      </w:r>
    </w:p>
    <w:p w:rsidR="00E81FC7" w:rsidRPr="00E81FC7" w:rsidRDefault="00E81FC7" w:rsidP="00E81F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FC7">
        <w:rPr>
          <w:rFonts w:ascii="Times New Roman" w:hAnsi="Times New Roman"/>
          <w:sz w:val="26"/>
          <w:szCs w:val="26"/>
        </w:rPr>
        <w:t>Проектом закона предлагается внести изменения в часть 2 статьи 2 Закона № 61-ЗРХ слова «составляет не менее чем 35 человек и не более чем» заменить словами «превышает 35 человек и не превышает», а в целях исключения дублирования норм, установленных Федеральным законом № 565-ФЗ, части 2</w:t>
      </w:r>
      <w:r w:rsidRPr="00E81FC7">
        <w:rPr>
          <w:rFonts w:ascii="Times New Roman" w:hAnsi="Times New Roman"/>
          <w:sz w:val="26"/>
          <w:szCs w:val="26"/>
          <w:vertAlign w:val="superscript"/>
        </w:rPr>
        <w:t>1</w:t>
      </w:r>
      <w:r w:rsidRPr="00E81FC7">
        <w:rPr>
          <w:rFonts w:ascii="Times New Roman" w:hAnsi="Times New Roman"/>
          <w:sz w:val="26"/>
          <w:szCs w:val="26"/>
        </w:rPr>
        <w:t>, 3, 4, 5 и статью 3 Закона № 61-ЗРХ признать утратившими силу.</w:t>
      </w:r>
    </w:p>
    <w:p w:rsidR="000410F1" w:rsidRDefault="000410F1" w:rsidP="008A4B87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i/>
          <w:sz w:val="24"/>
          <w:szCs w:val="26"/>
        </w:rPr>
      </w:pPr>
    </w:p>
    <w:p w:rsidR="003C211A" w:rsidRDefault="003C211A" w:rsidP="008A4B87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i/>
          <w:sz w:val="24"/>
          <w:szCs w:val="26"/>
        </w:rPr>
      </w:pPr>
    </w:p>
    <w:p w:rsidR="003C211A" w:rsidRDefault="003C211A" w:rsidP="008A4B87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i/>
          <w:sz w:val="24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001"/>
      </w:tblGrid>
      <w:tr w:rsidR="008A4B87" w:rsidRPr="007E614B" w:rsidTr="00D16521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lastRenderedPageBreak/>
              <w:t>ПЕРЕЧЕНЬ ВОПРОСОВ В РАМКАХ ПРОВЕДЕНИЯ ПУБЛИЧН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ЫХКОНСУЛЬТАЦИЙ</w:t>
            </w:r>
          </w:p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8A4B87" w:rsidRPr="007E614B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746FE0" w:rsidRPr="00746FE0">
              <w:rPr>
                <w:rFonts w:ascii="Times New Roman" w:hAnsi="Times New Roman"/>
                <w:sz w:val="26"/>
                <w:szCs w:val="26"/>
                <w:lang w:val="en-US"/>
              </w:rPr>
              <w:t>mt</w:t>
            </w:r>
            <w:proofErr w:type="spellEnd"/>
            <w:r w:rsidR="00746FE0" w:rsidRPr="00746FE0">
              <w:rPr>
                <w:rFonts w:ascii="Times New Roman" w:hAnsi="Times New Roman"/>
                <w:sz w:val="26"/>
                <w:szCs w:val="26"/>
              </w:rPr>
              <w:t>2</w:t>
            </w:r>
            <w:r w:rsidR="00E120F6">
              <w:rPr>
                <w:rFonts w:ascii="Times New Roman" w:hAnsi="Times New Roman"/>
                <w:sz w:val="26"/>
                <w:szCs w:val="26"/>
              </w:rPr>
              <w:t>7</w:t>
            </w:r>
            <w:r w:rsidR="000410F1" w:rsidRPr="00746FE0">
              <w:rPr>
                <w:rFonts w:ascii="Times New Roman" w:hAnsi="Times New Roman"/>
                <w:sz w:val="26"/>
                <w:szCs w:val="26"/>
              </w:rPr>
              <w:t>@</w:t>
            </w:r>
            <w:r w:rsidR="000410F1" w:rsidRPr="00746FE0">
              <w:rPr>
                <w:rFonts w:ascii="Times New Roman" w:hAnsi="Times New Roman"/>
                <w:sz w:val="26"/>
                <w:szCs w:val="26"/>
                <w:lang w:val="en-US"/>
              </w:rPr>
              <w:t>r</w:t>
            </w:r>
            <w:r w:rsidR="000410F1" w:rsidRPr="00746FE0">
              <w:rPr>
                <w:rFonts w:ascii="Times New Roman" w:hAnsi="Times New Roman"/>
                <w:sz w:val="26"/>
                <w:szCs w:val="26"/>
              </w:rPr>
              <w:t>-19.</w:t>
            </w:r>
            <w:proofErr w:type="spellStart"/>
            <w:r w:rsidR="000410F1" w:rsidRPr="00746FE0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  <w:r w:rsidR="00C67A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 </w:t>
            </w:r>
            <w:r w:rsidRPr="002A24E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позднее </w:t>
            </w:r>
            <w:r w:rsidR="006824E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16</w:t>
            </w:r>
            <w:r w:rsidR="000410F1" w:rsidRPr="002A24E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  <w:r w:rsidR="006824E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E81FC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0</w:t>
            </w:r>
            <w:r w:rsidR="006824E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</w:t>
            </w:r>
            <w:r w:rsidR="000410F1" w:rsidRPr="002A24E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.202</w:t>
            </w:r>
            <w:r w:rsidR="006824E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5.</w:t>
            </w:r>
          </w:p>
          <w:p w:rsidR="008A4B87" w:rsidRPr="007E614B" w:rsidRDefault="008A4B87" w:rsidP="000410F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Позиции, направленные в </w:t>
            </w:r>
            <w:r w:rsidR="000410F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Министерство </w:t>
            </w:r>
            <w:r w:rsidR="00E75B71">
              <w:rPr>
                <w:rFonts w:ascii="Times New Roman" w:hAnsi="Times New Roman"/>
                <w:sz w:val="26"/>
                <w:szCs w:val="26"/>
                <w:lang w:eastAsia="en-US"/>
              </w:rPr>
              <w:t>т</w:t>
            </w:r>
            <w:r w:rsidR="000410F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руда и социальной защиты Республики Хакасия 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после указанного срока, могут быть не рассмотрены.</w:t>
            </w:r>
          </w:p>
        </w:tc>
      </w:tr>
      <w:tr w:rsidR="008A4B87" w:rsidRPr="007E614B" w:rsidTr="00D16521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 Вашему желанию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Сферу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6824ED" w:rsidRDefault="006824ED" w:rsidP="009D754C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D754C" w:rsidRDefault="009D754C" w:rsidP="009D754C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3746DB">
        <w:rPr>
          <w:rFonts w:ascii="Times New Roman" w:hAnsi="Times New Roman"/>
          <w:sz w:val="26"/>
          <w:szCs w:val="26"/>
        </w:rPr>
        <w:t>) Является ли предлагаемое регулирование оптимальным способом решения проблемы?</w:t>
      </w:r>
    </w:p>
    <w:p w:rsidR="009D754C" w:rsidRDefault="009D754C" w:rsidP="009D754C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___________________________________________________________________2) </w:t>
      </w:r>
      <w:r w:rsidRPr="003746DB">
        <w:rPr>
          <w:rFonts w:ascii="Times New Roman" w:hAnsi="Times New Roman"/>
          <w:sz w:val="26"/>
          <w:szCs w:val="26"/>
        </w:rPr>
        <w:t>Какие риски и негативные последствия могут возникнуть в случае принятия предлагаемого регулирования?</w:t>
      </w:r>
    </w:p>
    <w:p w:rsidR="009D754C" w:rsidRDefault="009D754C" w:rsidP="009D754C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___________________________________________________________________3) </w:t>
      </w:r>
      <w:r w:rsidRPr="003746DB">
        <w:rPr>
          <w:rFonts w:ascii="Times New Roman" w:hAnsi="Times New Roman"/>
          <w:sz w:val="26"/>
          <w:szCs w:val="26"/>
        </w:rPr>
        <w:t>Какие выгоды и преимущества могут возникнуть в случае принятия предлагаемого регулирования?</w:t>
      </w:r>
    </w:p>
    <w:p w:rsidR="009D754C" w:rsidRDefault="009D754C" w:rsidP="009D754C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___________________________________________________________________4) </w:t>
      </w:r>
      <w:r w:rsidRPr="003746DB">
        <w:rPr>
          <w:rFonts w:ascii="Times New Roman" w:hAnsi="Times New Roman"/>
          <w:sz w:val="26"/>
          <w:szCs w:val="26"/>
        </w:rPr>
        <w:t>Существуют ли альтернативные (менее затратные и (или) более эффективные) способы решения проблемы?</w:t>
      </w:r>
    </w:p>
    <w:p w:rsidR="009D754C" w:rsidRPr="003746DB" w:rsidRDefault="009D754C" w:rsidP="009D754C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9D754C" w:rsidRDefault="009D754C" w:rsidP="006824ED">
      <w:pPr>
        <w:spacing w:before="220" w:after="1" w:line="22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</w:t>
      </w:r>
      <w:r w:rsidRPr="003746DB">
        <w:rPr>
          <w:rFonts w:ascii="Times New Roman" w:hAnsi="Times New Roman"/>
          <w:sz w:val="26"/>
          <w:szCs w:val="26"/>
        </w:rPr>
        <w:t>Ваше общее мнение</w:t>
      </w:r>
      <w:r w:rsidR="006824ED">
        <w:rPr>
          <w:rFonts w:ascii="Times New Roman" w:hAnsi="Times New Roman"/>
          <w:sz w:val="26"/>
          <w:szCs w:val="26"/>
        </w:rPr>
        <w:t xml:space="preserve"> по предлагаемому регулированию</w:t>
      </w:r>
    </w:p>
    <w:p w:rsidR="008A4B87" w:rsidRPr="007E614B" w:rsidRDefault="009D754C" w:rsidP="009D754C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___________________________________________________________________6) Е</w:t>
      </w:r>
      <w:r w:rsidR="008A4B87" w:rsidRPr="007E614B">
        <w:rPr>
          <w:rFonts w:ascii="Times New Roman" w:hAnsi="Times New Roman"/>
          <w:sz w:val="26"/>
          <w:szCs w:val="26"/>
          <w:lang w:eastAsia="en-US"/>
        </w:rPr>
        <w:t>сли у Вас имеются дополнительные замечания, комментарии</w:t>
      </w:r>
      <w:r w:rsidR="008A4B87" w:rsidRPr="007E614B"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 w:rsidR="008A4B87" w:rsidRPr="007E614B"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p w:rsidR="008A4B87" w:rsidRPr="007E614B" w:rsidRDefault="008A4B87" w:rsidP="008A4B8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118"/>
      </w:tblGrid>
      <w:tr w:rsidR="008A4B87" w:rsidRPr="007E614B" w:rsidTr="00D165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Предложения</w:t>
            </w:r>
          </w:p>
        </w:tc>
      </w:tr>
      <w:tr w:rsidR="008A4B87" w:rsidRPr="007E614B" w:rsidTr="00D165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A4B87" w:rsidRDefault="008A4B87" w:rsidP="002B7747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</w:p>
    <w:sectPr w:rsidR="008A4B87" w:rsidSect="0089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57"/>
    <w:rsid w:val="000069A2"/>
    <w:rsid w:val="0001076E"/>
    <w:rsid w:val="00037075"/>
    <w:rsid w:val="000410F1"/>
    <w:rsid w:val="000712E2"/>
    <w:rsid w:val="000D1339"/>
    <w:rsid w:val="000E631F"/>
    <w:rsid w:val="001344A3"/>
    <w:rsid w:val="00136323"/>
    <w:rsid w:val="00154872"/>
    <w:rsid w:val="00164FC9"/>
    <w:rsid w:val="001D263E"/>
    <w:rsid w:val="001E738A"/>
    <w:rsid w:val="00221ACF"/>
    <w:rsid w:val="00227C9E"/>
    <w:rsid w:val="00236182"/>
    <w:rsid w:val="002459C5"/>
    <w:rsid w:val="00250560"/>
    <w:rsid w:val="002A24E4"/>
    <w:rsid w:val="002B7747"/>
    <w:rsid w:val="002E7999"/>
    <w:rsid w:val="0037481C"/>
    <w:rsid w:val="00382286"/>
    <w:rsid w:val="003C211A"/>
    <w:rsid w:val="003D1589"/>
    <w:rsid w:val="003D7E1F"/>
    <w:rsid w:val="00415854"/>
    <w:rsid w:val="00482216"/>
    <w:rsid w:val="004A3EA9"/>
    <w:rsid w:val="004B4640"/>
    <w:rsid w:val="00554335"/>
    <w:rsid w:val="00565EFA"/>
    <w:rsid w:val="005B2651"/>
    <w:rsid w:val="005B4E6C"/>
    <w:rsid w:val="005B6781"/>
    <w:rsid w:val="00627AD8"/>
    <w:rsid w:val="00663B9E"/>
    <w:rsid w:val="00673666"/>
    <w:rsid w:val="006824ED"/>
    <w:rsid w:val="006B588E"/>
    <w:rsid w:val="006F7C4D"/>
    <w:rsid w:val="0070113A"/>
    <w:rsid w:val="0073230F"/>
    <w:rsid w:val="00737A37"/>
    <w:rsid w:val="00746FE0"/>
    <w:rsid w:val="00784566"/>
    <w:rsid w:val="007C7092"/>
    <w:rsid w:val="007E59E9"/>
    <w:rsid w:val="00804302"/>
    <w:rsid w:val="00871FAA"/>
    <w:rsid w:val="008808F4"/>
    <w:rsid w:val="0089537D"/>
    <w:rsid w:val="008A4B87"/>
    <w:rsid w:val="009238F9"/>
    <w:rsid w:val="00933BD0"/>
    <w:rsid w:val="00970E6F"/>
    <w:rsid w:val="00992F59"/>
    <w:rsid w:val="009D754C"/>
    <w:rsid w:val="009F7B7A"/>
    <w:rsid w:val="00A561B4"/>
    <w:rsid w:val="00AF0B76"/>
    <w:rsid w:val="00B22CEF"/>
    <w:rsid w:val="00B66F05"/>
    <w:rsid w:val="00B71646"/>
    <w:rsid w:val="00BA0A48"/>
    <w:rsid w:val="00BA136D"/>
    <w:rsid w:val="00BA4F99"/>
    <w:rsid w:val="00BE4996"/>
    <w:rsid w:val="00C23EF5"/>
    <w:rsid w:val="00C368BE"/>
    <w:rsid w:val="00C67A0A"/>
    <w:rsid w:val="00C70212"/>
    <w:rsid w:val="00C74657"/>
    <w:rsid w:val="00C74B53"/>
    <w:rsid w:val="00D1480D"/>
    <w:rsid w:val="00D23CAA"/>
    <w:rsid w:val="00D2548A"/>
    <w:rsid w:val="00D52585"/>
    <w:rsid w:val="00DE3105"/>
    <w:rsid w:val="00E02EFD"/>
    <w:rsid w:val="00E120F6"/>
    <w:rsid w:val="00E136D0"/>
    <w:rsid w:val="00E64573"/>
    <w:rsid w:val="00E75B71"/>
    <w:rsid w:val="00E81FC7"/>
    <w:rsid w:val="00EA342F"/>
    <w:rsid w:val="00F64A0E"/>
    <w:rsid w:val="00F66897"/>
    <w:rsid w:val="00FC19B8"/>
    <w:rsid w:val="00FC4DFB"/>
    <w:rsid w:val="00FD4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8960"/>
  <w15:docId w15:val="{1A784FA8-C8AB-4C60-B51E-746B9C31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87"/>
    <w:pPr>
      <w:ind w:left="720"/>
      <w:contextualSpacing/>
    </w:pPr>
  </w:style>
  <w:style w:type="paragraph" w:styleId="a4">
    <w:name w:val="No Spacing"/>
    <w:uiPriority w:val="1"/>
    <w:qFormat/>
    <w:rsid w:val="008A4B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rsid w:val="00554335"/>
    <w:rPr>
      <w:color w:val="0000FF"/>
      <w:u w:val="single"/>
    </w:rPr>
  </w:style>
  <w:style w:type="paragraph" w:customStyle="1" w:styleId="ConsPlusNormal">
    <w:name w:val="ConsPlusNormal"/>
    <w:link w:val="ConsPlusNormal0"/>
    <w:rsid w:val="00737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7A37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2E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382286"/>
    <w:pPr>
      <w:spacing w:after="0" w:line="240" w:lineRule="auto"/>
      <w:ind w:right="4252"/>
      <w:jc w:val="both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382286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46&amp;date=22.08.2024&amp;dst=100466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193&amp;date=16.08.2024&amp;dst=835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7329&amp;date=06.09.2024" TargetMode="External"/><Relationship Id="rId5" Type="http://schemas.openxmlformats.org/officeDocument/2006/relationships/hyperlink" Target="mailto:mt27@r-19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Б. Белоусова</cp:lastModifiedBy>
  <cp:revision>9</cp:revision>
  <dcterms:created xsi:type="dcterms:W3CDTF">2023-12-11T05:50:00Z</dcterms:created>
  <dcterms:modified xsi:type="dcterms:W3CDTF">2024-12-24T06:47:00Z</dcterms:modified>
</cp:coreProperties>
</file>